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B9" w:rsidRPr="00495ACC" w:rsidRDefault="000E6B5F" w:rsidP="00CE2EB9">
      <w:pPr>
        <w:pStyle w:val="xmsolistparagraph"/>
        <w:ind w:left="0"/>
        <w:jc w:val="center"/>
        <w:rPr>
          <w:rFonts w:ascii="Times New Roman" w:hAnsi="Times New Roman" w:cs="Times New Roman"/>
          <w:b/>
        </w:rPr>
      </w:pPr>
      <w:r>
        <w:rPr>
          <w:rFonts w:ascii="Times New Roman" w:hAnsi="Times New Roman" w:cs="Times New Roman"/>
          <w:b/>
        </w:rPr>
        <w:t xml:space="preserve">Allegheny </w:t>
      </w:r>
      <w:r w:rsidR="00CE2EB9" w:rsidRPr="00495ACC">
        <w:rPr>
          <w:rFonts w:ascii="Times New Roman" w:hAnsi="Times New Roman" w:cs="Times New Roman"/>
          <w:b/>
        </w:rPr>
        <w:t>Association Case Statement</w:t>
      </w:r>
    </w:p>
    <w:p w:rsidR="00CE2EB9" w:rsidRPr="00495ACC" w:rsidRDefault="00CE2EB9" w:rsidP="00CE2EB9">
      <w:pPr>
        <w:pStyle w:val="xmsolistparagraph"/>
        <w:ind w:left="0"/>
        <w:rPr>
          <w:rFonts w:ascii="Times New Roman" w:hAnsi="Times New Roman" w:cs="Times New Roman"/>
        </w:rPr>
      </w:pPr>
    </w:p>
    <w:p w:rsidR="00CE2EB9" w:rsidRPr="00495ACC" w:rsidRDefault="00CE2EB9" w:rsidP="00CE2EB9">
      <w:pPr>
        <w:pStyle w:val="xmsolistparagraph"/>
        <w:ind w:left="0"/>
        <w:rPr>
          <w:rFonts w:ascii="Times New Roman" w:hAnsi="Times New Roman" w:cs="Times New Roman"/>
        </w:rPr>
      </w:pPr>
      <w:r w:rsidRPr="00495ACC">
        <w:rPr>
          <w:rFonts w:ascii="Times New Roman" w:hAnsi="Times New Roman" w:cs="Times New Roman"/>
        </w:rPr>
        <w:t>Wit</w:t>
      </w:r>
      <w:r w:rsidR="000E6B5F">
        <w:rPr>
          <w:rFonts w:ascii="Times New Roman" w:hAnsi="Times New Roman" w:cs="Times New Roman"/>
        </w:rPr>
        <w:t>h the beginning of the Keystone Conference</w:t>
      </w:r>
      <w:r w:rsidR="007272E4" w:rsidRPr="00495ACC">
        <w:rPr>
          <w:rFonts w:ascii="Times New Roman" w:hAnsi="Times New Roman" w:cs="Times New Roman"/>
        </w:rPr>
        <w:t xml:space="preserve">, </w:t>
      </w:r>
      <w:r w:rsidRPr="00495ACC">
        <w:rPr>
          <w:rFonts w:ascii="Times New Roman" w:hAnsi="Times New Roman" w:cs="Times New Roman"/>
        </w:rPr>
        <w:t xml:space="preserve">leaders in the six Associations of the </w:t>
      </w:r>
      <w:r w:rsidR="000E6B5F">
        <w:rPr>
          <w:rFonts w:ascii="Times New Roman" w:hAnsi="Times New Roman" w:cs="Times New Roman"/>
        </w:rPr>
        <w:t xml:space="preserve">former </w:t>
      </w:r>
      <w:r w:rsidRPr="00495ACC">
        <w:rPr>
          <w:rFonts w:ascii="Times New Roman" w:hAnsi="Times New Roman" w:cs="Times New Roman"/>
        </w:rPr>
        <w:t xml:space="preserve">Penn West Conference are seeing this time as an opportunity for us to consider </w:t>
      </w:r>
      <w:r w:rsidR="000E6B5F">
        <w:rPr>
          <w:rFonts w:ascii="Times New Roman" w:hAnsi="Times New Roman" w:cs="Times New Roman"/>
        </w:rPr>
        <w:t>merging into the current Pittsburgh Association so that together we might become a new Association, the Allegheny</w:t>
      </w:r>
      <w:r w:rsidRPr="00495ACC">
        <w:rPr>
          <w:rFonts w:ascii="Times New Roman" w:hAnsi="Times New Roman" w:cs="Times New Roman"/>
        </w:rPr>
        <w:t xml:space="preserve"> Association.</w:t>
      </w:r>
      <w:r w:rsidR="000E6B5F">
        <w:rPr>
          <w:rFonts w:ascii="Times New Roman" w:hAnsi="Times New Roman" w:cs="Times New Roman"/>
        </w:rPr>
        <w:t xml:space="preserve">  The five would initially merge </w:t>
      </w:r>
      <w:r w:rsidR="00ED64B5">
        <w:rPr>
          <w:rFonts w:ascii="Times New Roman" w:hAnsi="Times New Roman" w:cs="Times New Roman"/>
        </w:rPr>
        <w:t xml:space="preserve">into Pittsburgh because it is the only incorporated Association in the Conference, and it makes sense legally to proceed in that manner. </w:t>
      </w:r>
      <w:r w:rsidR="000E6B5F">
        <w:rPr>
          <w:rFonts w:ascii="Times New Roman" w:hAnsi="Times New Roman" w:cs="Times New Roman"/>
        </w:rPr>
        <w:t xml:space="preserve"> Then, the new Association would change its name to the Allegheny Association and would change its Articles of Incorporation and adopt a new Constitution &amp; Bylaws.</w:t>
      </w:r>
    </w:p>
    <w:p w:rsidR="00CE2EB9" w:rsidRPr="00495ACC" w:rsidRDefault="00CE2EB9" w:rsidP="00CE2EB9">
      <w:pPr>
        <w:pStyle w:val="xmsolistparagraph"/>
        <w:ind w:left="0"/>
        <w:rPr>
          <w:rFonts w:ascii="Times New Roman" w:hAnsi="Times New Roman" w:cs="Times New Roman"/>
        </w:rPr>
      </w:pPr>
    </w:p>
    <w:p w:rsidR="00CE2EB9" w:rsidRPr="00495ACC" w:rsidRDefault="00CE2EB9" w:rsidP="00CE2EB9">
      <w:pPr>
        <w:pStyle w:val="xmsolistparagraph"/>
        <w:ind w:left="0"/>
        <w:rPr>
          <w:rFonts w:ascii="Times New Roman" w:hAnsi="Times New Roman" w:cs="Times New Roman"/>
        </w:rPr>
      </w:pPr>
      <w:r w:rsidRPr="00495ACC">
        <w:rPr>
          <w:rFonts w:ascii="Times New Roman" w:hAnsi="Times New Roman" w:cs="Times New Roman"/>
        </w:rPr>
        <w:t>There are a num</w:t>
      </w:r>
      <w:r w:rsidR="007272E4" w:rsidRPr="00495ACC">
        <w:rPr>
          <w:rFonts w:ascii="Times New Roman" w:hAnsi="Times New Roman" w:cs="Times New Roman"/>
        </w:rPr>
        <w:t xml:space="preserve">ber of potential benefits to </w:t>
      </w:r>
      <w:r w:rsidRPr="00495ACC">
        <w:rPr>
          <w:rFonts w:ascii="Times New Roman" w:hAnsi="Times New Roman" w:cs="Times New Roman"/>
        </w:rPr>
        <w:t>doing this:</w:t>
      </w:r>
    </w:p>
    <w:p w:rsidR="00CE2EB9" w:rsidRPr="00495ACC" w:rsidRDefault="00CE2EB9" w:rsidP="00CE2EB9">
      <w:pPr>
        <w:pStyle w:val="xmsolistparagraph"/>
        <w:ind w:left="0"/>
        <w:rPr>
          <w:rFonts w:ascii="Times New Roman" w:hAnsi="Times New Roman" w:cs="Times New Roman"/>
        </w:rPr>
      </w:pPr>
    </w:p>
    <w:p w:rsidR="007272E4" w:rsidRPr="00495ACC" w:rsidRDefault="007272E4" w:rsidP="007272E4">
      <w:pPr>
        <w:pStyle w:val="xmsolistparagraph"/>
        <w:numPr>
          <w:ilvl w:val="0"/>
          <w:numId w:val="2"/>
        </w:numPr>
        <w:rPr>
          <w:rFonts w:ascii="Times New Roman" w:hAnsi="Times New Roman" w:cs="Times New Roman"/>
        </w:rPr>
      </w:pPr>
      <w:r w:rsidRPr="00495ACC">
        <w:rPr>
          <w:rFonts w:ascii="Times New Roman" w:hAnsi="Times New Roman" w:cs="Times New Roman"/>
        </w:rPr>
        <w:t>We have a historic and relational connection to one another that is very important and worth maintaining.  Relationships that existed with churches in the current Association structure may remain intact with mission clusters and other ways of connecting.  Groups of churches could continue to nurture, strengthen, and expand upon alliances around different missions, ministries, and affinities.  Zoom and other electronic means of connecting may also help to serve local and wider connections between churches across a new Association, as well as the new Conference.</w:t>
      </w:r>
    </w:p>
    <w:p w:rsidR="007272E4" w:rsidRPr="00495ACC" w:rsidRDefault="007272E4" w:rsidP="007272E4">
      <w:pPr>
        <w:pStyle w:val="xmsolistparagraph"/>
        <w:ind w:left="0"/>
        <w:rPr>
          <w:rFonts w:ascii="Times New Roman" w:hAnsi="Times New Roman" w:cs="Times New Roman"/>
        </w:rPr>
      </w:pPr>
    </w:p>
    <w:p w:rsidR="007272E4" w:rsidRPr="00495ACC" w:rsidRDefault="007272E4" w:rsidP="007272E4">
      <w:pPr>
        <w:pStyle w:val="xmsolistparagraph"/>
        <w:numPr>
          <w:ilvl w:val="0"/>
          <w:numId w:val="2"/>
        </w:numPr>
        <w:rPr>
          <w:rFonts w:ascii="Times New Roman" w:hAnsi="Times New Roman" w:cs="Times New Roman"/>
        </w:rPr>
      </w:pPr>
      <w:r w:rsidRPr="00495ACC">
        <w:rPr>
          <w:rFonts w:ascii="Times New Roman" w:hAnsi="Times New Roman" w:cs="Times New Roman"/>
        </w:rPr>
        <w:t xml:space="preserve">A single Association will allow us to draw on a greater pool of volunteers, so we are not repeating our functions six times over.  One of the current concerns in our committee structure is a lack of capacity to do the work </w:t>
      </w:r>
      <w:r w:rsidR="00651775" w:rsidRPr="00495ACC">
        <w:rPr>
          <w:rFonts w:ascii="Times New Roman" w:hAnsi="Times New Roman" w:cs="Times New Roman"/>
        </w:rPr>
        <w:t xml:space="preserve">that we need to do </w:t>
      </w:r>
      <w:r w:rsidRPr="00495ACC">
        <w:rPr>
          <w:rFonts w:ascii="Times New Roman" w:hAnsi="Times New Roman" w:cs="Times New Roman"/>
        </w:rPr>
        <w:t>and/or to find willing volunteers to do</w:t>
      </w:r>
      <w:r w:rsidR="00651775" w:rsidRPr="00495ACC">
        <w:rPr>
          <w:rFonts w:ascii="Times New Roman" w:hAnsi="Times New Roman" w:cs="Times New Roman"/>
        </w:rPr>
        <w:t xml:space="preserve"> it.  We expect that a having a single Association</w:t>
      </w:r>
      <w:r w:rsidRPr="00495ACC">
        <w:rPr>
          <w:rFonts w:ascii="Times New Roman" w:hAnsi="Times New Roman" w:cs="Times New Roman"/>
        </w:rPr>
        <w:t xml:space="preserve"> will increase our capacity to do the necessary work of an Association better than we are doing it</w:t>
      </w:r>
      <w:r w:rsidR="00651775" w:rsidRPr="00495ACC">
        <w:rPr>
          <w:rFonts w:ascii="Times New Roman" w:hAnsi="Times New Roman" w:cs="Times New Roman"/>
        </w:rPr>
        <w:t xml:space="preserve">.  We also expect that it </w:t>
      </w:r>
      <w:r w:rsidRPr="00495ACC">
        <w:rPr>
          <w:rFonts w:ascii="Times New Roman" w:hAnsi="Times New Roman" w:cs="Times New Roman"/>
        </w:rPr>
        <w:t>will increase our capacity to do other programmatic minist</w:t>
      </w:r>
      <w:r w:rsidR="00651775" w:rsidRPr="00495ACC">
        <w:rPr>
          <w:rFonts w:ascii="Times New Roman" w:hAnsi="Times New Roman" w:cs="Times New Roman"/>
        </w:rPr>
        <w:t xml:space="preserve">ries, </w:t>
      </w:r>
      <w:r w:rsidRPr="00495ACC">
        <w:rPr>
          <w:rFonts w:ascii="Times New Roman" w:hAnsi="Times New Roman" w:cs="Times New Roman"/>
        </w:rPr>
        <w:t xml:space="preserve">perhaps along the lines of what we </w:t>
      </w:r>
      <w:r w:rsidR="000E6B5F">
        <w:rPr>
          <w:rFonts w:ascii="Times New Roman" w:hAnsi="Times New Roman" w:cs="Times New Roman"/>
        </w:rPr>
        <w:t xml:space="preserve">did in the past in Penn West in </w:t>
      </w:r>
      <w:r w:rsidRPr="00495ACC">
        <w:rPr>
          <w:rFonts w:ascii="Times New Roman" w:hAnsi="Times New Roman" w:cs="Times New Roman"/>
        </w:rPr>
        <w:t>our All Association Spring Meeting, but to an even</w:t>
      </w:r>
      <w:r w:rsidR="00651775" w:rsidRPr="00495ACC">
        <w:rPr>
          <w:rFonts w:ascii="Times New Roman" w:hAnsi="Times New Roman" w:cs="Times New Roman"/>
        </w:rPr>
        <w:t xml:space="preserve"> greater degree</w:t>
      </w:r>
      <w:r w:rsidRPr="00495ACC">
        <w:rPr>
          <w:rFonts w:ascii="Times New Roman" w:hAnsi="Times New Roman" w:cs="Times New Roman"/>
        </w:rPr>
        <w:t>.</w:t>
      </w:r>
    </w:p>
    <w:p w:rsidR="007272E4" w:rsidRPr="00495ACC" w:rsidRDefault="007272E4" w:rsidP="007272E4">
      <w:pPr>
        <w:pStyle w:val="xmsolistparagraph"/>
        <w:ind w:left="0"/>
        <w:rPr>
          <w:rFonts w:ascii="Times New Roman" w:hAnsi="Times New Roman" w:cs="Times New Roman"/>
        </w:rPr>
      </w:pPr>
    </w:p>
    <w:p w:rsidR="00CE2EB9" w:rsidRPr="00495ACC" w:rsidRDefault="00CE2EB9" w:rsidP="00AE4E52">
      <w:pPr>
        <w:pStyle w:val="xmsolistparagraph"/>
        <w:numPr>
          <w:ilvl w:val="0"/>
          <w:numId w:val="2"/>
        </w:numPr>
        <w:rPr>
          <w:rFonts w:ascii="Times New Roman" w:hAnsi="Times New Roman" w:cs="Times New Roman"/>
        </w:rPr>
      </w:pPr>
      <w:r w:rsidRPr="00495ACC">
        <w:rPr>
          <w:rFonts w:ascii="Times New Roman" w:hAnsi="Times New Roman" w:cs="Times New Roman"/>
        </w:rPr>
        <w:t xml:space="preserve">With a Conference staff that needs to cover a much wider geography, it makes greater sense to reduce the number of Associations in the western part of the new Conference.  It will be much easier for the staff to resource a single Association in the west, </w:t>
      </w:r>
      <w:r w:rsidR="00651775" w:rsidRPr="00495ACC">
        <w:rPr>
          <w:rFonts w:ascii="Times New Roman" w:hAnsi="Times New Roman" w:cs="Times New Roman"/>
        </w:rPr>
        <w:t xml:space="preserve">and we expect that this </w:t>
      </w:r>
      <w:r w:rsidRPr="00495ACC">
        <w:rPr>
          <w:rFonts w:ascii="Times New Roman" w:hAnsi="Times New Roman" w:cs="Times New Roman"/>
        </w:rPr>
        <w:t xml:space="preserve">will yield </w:t>
      </w:r>
      <w:r w:rsidR="00651775" w:rsidRPr="00495ACC">
        <w:rPr>
          <w:rFonts w:ascii="Times New Roman" w:hAnsi="Times New Roman" w:cs="Times New Roman"/>
        </w:rPr>
        <w:t>a more efficient and product</w:t>
      </w:r>
      <w:r w:rsidR="00495ACC" w:rsidRPr="00495ACC">
        <w:rPr>
          <w:rFonts w:ascii="Times New Roman" w:hAnsi="Times New Roman" w:cs="Times New Roman"/>
        </w:rPr>
        <w:t>ive approach to our ministry</w:t>
      </w:r>
      <w:r w:rsidRPr="00495ACC">
        <w:rPr>
          <w:rFonts w:ascii="Times New Roman" w:hAnsi="Times New Roman" w:cs="Times New Roman"/>
        </w:rPr>
        <w:t>.</w:t>
      </w:r>
    </w:p>
    <w:p w:rsidR="00CE2EB9" w:rsidRPr="00495ACC" w:rsidRDefault="00CE2EB9" w:rsidP="00CE2EB9">
      <w:pPr>
        <w:pStyle w:val="xmsolistparagraph"/>
        <w:ind w:left="0"/>
        <w:rPr>
          <w:rFonts w:ascii="Times New Roman" w:hAnsi="Times New Roman" w:cs="Times New Roman"/>
        </w:rPr>
      </w:pPr>
    </w:p>
    <w:p w:rsidR="007272E4" w:rsidRPr="00495ACC" w:rsidRDefault="007272E4" w:rsidP="007272E4">
      <w:pPr>
        <w:pStyle w:val="xmsolistparagraph"/>
        <w:numPr>
          <w:ilvl w:val="0"/>
          <w:numId w:val="2"/>
        </w:numPr>
        <w:rPr>
          <w:rFonts w:ascii="Times New Roman" w:hAnsi="Times New Roman" w:cs="Times New Roman"/>
        </w:rPr>
      </w:pPr>
      <w:r w:rsidRPr="00495ACC">
        <w:rPr>
          <w:rFonts w:ascii="Times New Roman" w:hAnsi="Times New Roman" w:cs="Times New Roman"/>
        </w:rPr>
        <w:t xml:space="preserve">A single Association will help us to achieve greater consistency of practice with respect to our Executive and Committee on Ministry functions.  We anticipate that this will reduce any current concerns about discrepancies of practices among our current six Associations.  This is particularly true around the Member in Discernment process.  An expanded Committee on Ministry could organize itself around specific aspects of the work to help the whole group to do its work more efficiently.   </w:t>
      </w:r>
    </w:p>
    <w:p w:rsidR="007272E4" w:rsidRPr="00495ACC" w:rsidRDefault="007272E4" w:rsidP="007272E4">
      <w:pPr>
        <w:pStyle w:val="xmsolistparagraph"/>
        <w:ind w:left="0"/>
        <w:rPr>
          <w:rFonts w:ascii="Times New Roman" w:hAnsi="Times New Roman" w:cs="Times New Roman"/>
        </w:rPr>
      </w:pPr>
    </w:p>
    <w:p w:rsidR="00ED10EC" w:rsidRPr="00495ACC" w:rsidRDefault="0014619C" w:rsidP="00AE4E52">
      <w:pPr>
        <w:pStyle w:val="xmsolistparagraph"/>
        <w:numPr>
          <w:ilvl w:val="0"/>
          <w:numId w:val="2"/>
        </w:numPr>
        <w:rPr>
          <w:rFonts w:ascii="Times New Roman" w:hAnsi="Times New Roman" w:cs="Times New Roman"/>
        </w:rPr>
      </w:pPr>
      <w:r w:rsidRPr="00495ACC">
        <w:rPr>
          <w:rFonts w:ascii="Times New Roman" w:hAnsi="Times New Roman" w:cs="Times New Roman"/>
        </w:rPr>
        <w:t>There will be greater ease with some financial pieces if our current six Associations remain together.  Donor restricted funds, such as Caring for Churches, Caring for Clergy, will be easier to manage if the boundaries remai</w:t>
      </w:r>
      <w:r w:rsidR="000E6B5F">
        <w:rPr>
          <w:rFonts w:ascii="Times New Roman" w:hAnsi="Times New Roman" w:cs="Times New Roman"/>
        </w:rPr>
        <w:t>n clear, and a single Allegheny</w:t>
      </w:r>
      <w:r w:rsidR="00ED64B5">
        <w:rPr>
          <w:rFonts w:ascii="Times New Roman" w:hAnsi="Times New Roman" w:cs="Times New Roman"/>
        </w:rPr>
        <w:t xml:space="preserve"> </w:t>
      </w:r>
      <w:r w:rsidRPr="00495ACC">
        <w:rPr>
          <w:rFonts w:ascii="Times New Roman" w:hAnsi="Times New Roman" w:cs="Times New Roman"/>
        </w:rPr>
        <w:t>Association can help to ensure that.</w:t>
      </w:r>
    </w:p>
    <w:p w:rsidR="00ED10EC" w:rsidRPr="00495ACC" w:rsidRDefault="00ED10EC" w:rsidP="00CE2EB9">
      <w:pPr>
        <w:pStyle w:val="xmsolistparagraph"/>
        <w:ind w:left="0"/>
        <w:rPr>
          <w:rFonts w:ascii="Times New Roman" w:hAnsi="Times New Roman" w:cs="Times New Roman"/>
        </w:rPr>
      </w:pPr>
    </w:p>
    <w:p w:rsidR="00CE2EB9" w:rsidRPr="00495ACC" w:rsidRDefault="007272E4" w:rsidP="000E6B5F">
      <w:pPr>
        <w:pStyle w:val="xmsolistparagraph"/>
        <w:ind w:left="0"/>
        <w:rPr>
          <w:rFonts w:ascii="Times New Roman" w:hAnsi="Times New Roman" w:cs="Times New Roman"/>
        </w:rPr>
      </w:pPr>
      <w:r w:rsidRPr="00495ACC">
        <w:rPr>
          <w:rFonts w:ascii="Times New Roman" w:hAnsi="Times New Roman" w:cs="Times New Roman"/>
        </w:rPr>
        <w:t>Our Association leadership has shared for many years now that we lack the capacity do our work as well as we would like.  We expect that continuing</w:t>
      </w:r>
      <w:r w:rsidR="00C263E0">
        <w:rPr>
          <w:rFonts w:ascii="Times New Roman" w:hAnsi="Times New Roman" w:cs="Times New Roman"/>
        </w:rPr>
        <w:t xml:space="preserve"> to do</w:t>
      </w:r>
      <w:r w:rsidR="00AE4E52" w:rsidRPr="00495ACC">
        <w:rPr>
          <w:rFonts w:ascii="Times New Roman" w:hAnsi="Times New Roman" w:cs="Times New Roman"/>
        </w:rPr>
        <w:t xml:space="preserve"> things the way we have been doing them </w:t>
      </w:r>
      <w:r w:rsidRPr="00495ACC">
        <w:rPr>
          <w:rFonts w:ascii="Times New Roman" w:hAnsi="Times New Roman" w:cs="Times New Roman"/>
        </w:rPr>
        <w:t xml:space="preserve">will lead the </w:t>
      </w:r>
      <w:r w:rsidR="00AE4E52" w:rsidRPr="00495ACC">
        <w:rPr>
          <w:rFonts w:ascii="Times New Roman" w:hAnsi="Times New Roman" w:cs="Times New Roman"/>
        </w:rPr>
        <w:t xml:space="preserve">quality of our work on behalf of the whole church </w:t>
      </w:r>
      <w:r w:rsidRPr="00495ACC">
        <w:rPr>
          <w:rFonts w:ascii="Times New Roman" w:hAnsi="Times New Roman" w:cs="Times New Roman"/>
        </w:rPr>
        <w:t xml:space="preserve">to </w:t>
      </w:r>
      <w:r w:rsidR="00AE4E52" w:rsidRPr="00495ACC">
        <w:rPr>
          <w:rFonts w:ascii="Times New Roman" w:hAnsi="Times New Roman" w:cs="Times New Roman"/>
        </w:rPr>
        <w:t xml:space="preserve">suffer.  </w:t>
      </w:r>
      <w:r w:rsidRPr="00495ACC">
        <w:rPr>
          <w:rFonts w:ascii="Times New Roman" w:hAnsi="Times New Roman" w:cs="Times New Roman"/>
        </w:rPr>
        <w:t>R</w:t>
      </w:r>
      <w:r w:rsidR="00AE4E52" w:rsidRPr="00495ACC">
        <w:rPr>
          <w:rFonts w:ascii="Times New Roman" w:hAnsi="Times New Roman" w:cs="Times New Roman"/>
        </w:rPr>
        <w:t>econfiguring in this way will he</w:t>
      </w:r>
      <w:r w:rsidRPr="00495ACC">
        <w:rPr>
          <w:rFonts w:ascii="Times New Roman" w:hAnsi="Times New Roman" w:cs="Times New Roman"/>
        </w:rPr>
        <w:t>ighten the possibility that our</w:t>
      </w:r>
      <w:r w:rsidR="00AE4E52" w:rsidRPr="00495ACC">
        <w:rPr>
          <w:rFonts w:ascii="Times New Roman" w:hAnsi="Times New Roman" w:cs="Times New Roman"/>
        </w:rPr>
        <w:t xml:space="preserve"> work will improve, </w:t>
      </w:r>
      <w:r w:rsidRPr="00495ACC">
        <w:rPr>
          <w:rFonts w:ascii="Times New Roman" w:hAnsi="Times New Roman" w:cs="Times New Roman"/>
        </w:rPr>
        <w:t xml:space="preserve">and therefore, </w:t>
      </w:r>
      <w:r w:rsidR="00AE4E52" w:rsidRPr="00495ACC">
        <w:rPr>
          <w:rFonts w:ascii="Times New Roman" w:hAnsi="Times New Roman" w:cs="Times New Roman"/>
        </w:rPr>
        <w:t>we believe that it is worth doing it.  With the anticipated new Keystone Conference on its way, we believe that the time for a</w:t>
      </w:r>
      <w:r w:rsidRPr="00495ACC">
        <w:rPr>
          <w:rFonts w:ascii="Times New Roman" w:hAnsi="Times New Roman" w:cs="Times New Roman"/>
        </w:rPr>
        <w:t>ctively considering this is now!</w:t>
      </w:r>
      <w:bookmarkStart w:id="0" w:name="_GoBack"/>
      <w:bookmarkEnd w:id="0"/>
    </w:p>
    <w:sectPr w:rsidR="00CE2EB9" w:rsidRPr="0049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D0280"/>
    <w:multiLevelType w:val="multilevel"/>
    <w:tmpl w:val="33EAE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020A7E"/>
    <w:multiLevelType w:val="hybridMultilevel"/>
    <w:tmpl w:val="4FC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B9"/>
    <w:rsid w:val="000E6B5F"/>
    <w:rsid w:val="00106DA0"/>
    <w:rsid w:val="0014619C"/>
    <w:rsid w:val="00410459"/>
    <w:rsid w:val="00495ACC"/>
    <w:rsid w:val="00651775"/>
    <w:rsid w:val="007272E4"/>
    <w:rsid w:val="00AE4E52"/>
    <w:rsid w:val="00C263E0"/>
    <w:rsid w:val="00CE2EB9"/>
    <w:rsid w:val="00ED10EC"/>
    <w:rsid w:val="00ED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C5D1"/>
  <w15:chartTrackingRefBased/>
  <w15:docId w15:val="{34161591-DEE6-4567-B8A9-2FC93FBB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CE2EB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188841">
      <w:bodyDiv w:val="1"/>
      <w:marLeft w:val="0"/>
      <w:marRight w:val="0"/>
      <w:marTop w:val="0"/>
      <w:marBottom w:val="0"/>
      <w:divBdr>
        <w:top w:val="none" w:sz="0" w:space="0" w:color="auto"/>
        <w:left w:val="none" w:sz="0" w:space="0" w:color="auto"/>
        <w:bottom w:val="none" w:sz="0" w:space="0" w:color="auto"/>
        <w:right w:val="none" w:sz="0" w:space="0" w:color="auto"/>
      </w:divBdr>
    </w:div>
    <w:div w:id="170748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Ackerman</dc:creator>
  <cp:keywords/>
  <dc:description/>
  <cp:lastModifiedBy>David Ackerman</cp:lastModifiedBy>
  <cp:revision>2</cp:revision>
  <dcterms:created xsi:type="dcterms:W3CDTF">2026-01-11T01:30:00Z</dcterms:created>
  <dcterms:modified xsi:type="dcterms:W3CDTF">2026-01-11T01:30:00Z</dcterms:modified>
</cp:coreProperties>
</file>